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B" w:rsidRPr="00CF3B8B" w:rsidRDefault="00027D94" w:rsidP="006C7FE2">
      <w:pPr>
        <w:pStyle w:val="a8"/>
      </w:pPr>
      <w:permStart w:id="691883904" w:edGrp="everyone"/>
      <w:r>
        <w:rPr>
          <w:rFonts w:hint="eastAsia"/>
        </w:rPr>
        <w:t>成都百</w:t>
      </w:r>
      <w:proofErr w:type="gramStart"/>
      <w:r>
        <w:rPr>
          <w:rFonts w:hint="eastAsia"/>
        </w:rPr>
        <w:t>卉</w:t>
      </w:r>
      <w:proofErr w:type="gramEnd"/>
      <w:r>
        <w:rPr>
          <w:rFonts w:hint="eastAsia"/>
        </w:rPr>
        <w:t>园花卉租赁有限公</w:t>
      </w:r>
      <w:r w:rsidR="00CF3B8B">
        <w:rPr>
          <w:rFonts w:hint="eastAsia"/>
        </w:rPr>
        <w:t>司</w:t>
      </w:r>
    </w:p>
    <w:p w:rsidR="008317D9" w:rsidRPr="008317D9" w:rsidRDefault="00D647CA" w:rsidP="00CF3B8B">
      <w:pPr>
        <w:widowControl/>
        <w:rPr>
          <w:rFonts w:ascii="Arial" w:eastAsia="宋体" w:hAnsi="Arial" w:cs="Arial"/>
          <w:color w:val="000000"/>
          <w:kern w:val="0"/>
          <w:sz w:val="16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6"/>
          <w:szCs w:val="18"/>
        </w:rPr>
        <w:drawing>
          <wp:anchor distT="0" distB="0" distL="114300" distR="114300" simplePos="0" relativeHeight="251661312" behindDoc="1" locked="0" layoutInCell="1" allowOverlap="1" wp14:anchorId="453CB688" wp14:editId="45334FCE">
            <wp:simplePos x="0" y="0"/>
            <wp:positionH relativeFrom="column">
              <wp:posOffset>3387725</wp:posOffset>
            </wp:positionH>
            <wp:positionV relativeFrom="paragraph">
              <wp:posOffset>1380490</wp:posOffset>
            </wp:positionV>
            <wp:extent cx="2193925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381" y="21250"/>
                <wp:lineTo x="21381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地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7D9">
        <w:rPr>
          <w:rFonts w:ascii="Arial" w:eastAsia="宋体" w:hAnsi="Arial" w:cs="Arial"/>
          <w:noProof/>
          <w:color w:val="000000"/>
          <w:kern w:val="0"/>
          <w:sz w:val="16"/>
          <w:szCs w:val="18"/>
        </w:rPr>
        <w:drawing>
          <wp:anchor distT="0" distB="0" distL="0" distR="0" simplePos="0" relativeHeight="251660288" behindDoc="0" locked="0" layoutInCell="1" allowOverlap="0" wp14:anchorId="1DFC7465" wp14:editId="790A1B78">
            <wp:simplePos x="0" y="0"/>
            <wp:positionH relativeFrom="column">
              <wp:posOffset>81915</wp:posOffset>
            </wp:positionH>
            <wp:positionV relativeFrom="line">
              <wp:posOffset>49530</wp:posOffset>
            </wp:positionV>
            <wp:extent cx="2179320" cy="1331595"/>
            <wp:effectExtent l="0" t="0" r="0" b="1905"/>
            <wp:wrapSquare wrapText="bothSides"/>
            <wp:docPr id="2" name="图片 2" descr="成都盆栽植物租赁公司,办公室植物租摆,室内花卉租摆,绿植租赁,盆景鲜花出租,花木花草租赁-成都百卉园花卉租赁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成都盆栽植物租赁公司,办公室植物租摆,室内花卉租摆,绿植租赁,盆景鲜花出租,花木花草租赁-成都百卉园花卉租赁有限公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D9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成都百卉园花卉租赁有限公司，是多年专业从事</w:t>
      </w:r>
      <w:r w:rsidR="008317D9" w:rsidRPr="008317D9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盆栽植物租摆、</w:t>
      </w:r>
      <w:r w:rsidR="00027D94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办公室</w:t>
      </w:r>
      <w:r w:rsidR="00027D94" w:rsidRPr="008317D9">
        <w:rPr>
          <w:rFonts w:ascii="微软雅黑" w:eastAsia="微软雅黑" w:hAnsi="微软雅黑" w:cs="Arial"/>
          <w:color w:val="000000"/>
          <w:kern w:val="0"/>
          <w:sz w:val="16"/>
          <w:szCs w:val="18"/>
        </w:rPr>
        <w:t>绿植租赁</w:t>
      </w:r>
      <w:r w:rsidR="00027D94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、</w:t>
      </w:r>
      <w:r w:rsidR="008317D9" w:rsidRPr="008317D9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花卉出租、花木花草销售及花园设计</w:t>
      </w:r>
      <w:r w:rsidR="00027D94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等服务</w:t>
      </w:r>
      <w:r w:rsidR="008317D9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。</w:t>
      </w:r>
      <w:r w:rsidR="008317D9" w:rsidRPr="008317D9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并负责免费设计植物租摆方案与报价，免费</w:t>
      </w:r>
      <w:r w:rsidR="008317D9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配送、摆放、养护及更换等一站式服务。我们</w:t>
      </w:r>
      <w:r w:rsidR="008317D9" w:rsidRPr="008317D9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在植物的配置上</w:t>
      </w:r>
      <w:r w:rsidR="008317D9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为客户精挑细选具有除甲醛、防辐射、净化空气功能和观赏价值的盆栽植物；在</w:t>
      </w:r>
      <w:r w:rsidR="008317D9" w:rsidRPr="008317D9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客户的服务上，始终坚持“</w:t>
      </w:r>
      <w:r w:rsidR="008317D9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植物品种比别人多一点、品质好一点、价格低一点、服务细一点</w:t>
      </w:r>
      <w:r w:rsidR="008317D9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”</w:t>
      </w:r>
      <w:r w:rsidR="008317D9"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，并做到</w:t>
      </w:r>
      <w:r w:rsidR="008317D9" w:rsidRPr="008317D9">
        <w:rPr>
          <w:rFonts w:ascii="微软雅黑" w:eastAsia="微软雅黑" w:hAnsi="微软雅黑" w:cs="Arial" w:hint="eastAsia"/>
          <w:color w:val="000000"/>
          <w:kern w:val="0"/>
          <w:sz w:val="16"/>
          <w:szCs w:val="18"/>
        </w:rPr>
        <w:t>层层把关，严格规范精细化到每一个服务细节，让您省心，更放心！</w:t>
      </w:r>
    </w:p>
    <w:p w:rsidR="008317D9" w:rsidRPr="008317D9" w:rsidRDefault="008317D9" w:rsidP="008317D9">
      <w:pPr>
        <w:widowControl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   </w:t>
      </w:r>
      <w:r w:rsidRPr="008317D9">
        <w:rPr>
          <w:rFonts w:ascii="Arial" w:eastAsia="宋体" w:hAnsi="Arial" w:cs="Arial"/>
          <w:color w:val="000000"/>
          <w:kern w:val="0"/>
          <w:sz w:val="22"/>
          <w:szCs w:val="24"/>
        </w:rPr>
        <w:t>   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公司在成都市双流、郫县分别建有花卉绿植培植基地，并拥有优秀的管理人才和专业的植物培植、花卉布置、盆景制作、花园设计及绿化养护等高素质、高效率技术人才。公司在成都市的南门、西门花卉市场设有盆栽植物中转站，并在成都市的南门、西门、东门、北门和市中心设有植物租赁服务分点，对提供进场摆放的植物进行前期准备（杀菌、换土、装盆、清洁）等分区管理工作，以确保更及时、快捷的服务于武侯区、高新区、青羊区、锦江区、成华区、金牛区、天府新区和双流区等各区域的客户，并能准时将植物摆放到位；按时上门养护管理；及时更换无观赏价值的植物、定期调换品种；迅速响应客户反馈，并实行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24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小时全天候服务。</w:t>
      </w:r>
    </w:p>
    <w:p w:rsidR="008317D9" w:rsidRPr="008317D9" w:rsidRDefault="008317D9" w:rsidP="008317D9">
      <w:pPr>
        <w:widowControl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 xml:space="preserve">        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公司本着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“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让客户满意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”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的服务宗旨，始终坚持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“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主动服务、及时服务、用心服务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”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的服务理念，经过全体人员多年不懈努力，已为成都众多知名国有企业和民营企业提供了专业化、个性化、针对性卓有成效的植物租赁、花卉租摆和绿化养护服务，从而获得了广大新老客户一致好评，并在花卉租赁行业以创新式服务赢得了良好的声誉。</w:t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br/>
      </w: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公司拥有植物配送专用车辆，保证前期植物摆放的准时和售后服务及时准确。</w:t>
      </w:r>
    </w:p>
    <w:p w:rsidR="00C04395" w:rsidRDefault="008317D9" w:rsidP="008317D9">
      <w:pPr>
        <w:widowControl/>
        <w:jc w:val="lef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8317D9">
        <w:rPr>
          <w:rFonts w:ascii="Arial" w:eastAsia="宋体" w:hAnsi="Arial" w:cs="Arial"/>
          <w:color w:val="000000"/>
          <w:kern w:val="0"/>
          <w:sz w:val="16"/>
          <w:szCs w:val="18"/>
        </w:rPr>
        <w:t>优质，快捷，灵活机动的服务是我们的特色。如客户在租摆途中对盆位提出变更要求，无论盆位大小，品种变换，我们都将以更快捷的速度，更优质的服务来满足客户的要求。我们奉行：诚实守信；品质优良；维护规范</w:t>
      </w:r>
      <w:r w:rsidRPr="002002D3">
        <w:rPr>
          <w:rFonts w:ascii="Arial" w:eastAsia="宋体" w:hAnsi="Arial" w:cs="Arial"/>
          <w:color w:val="000000"/>
          <w:kern w:val="0"/>
          <w:sz w:val="16"/>
          <w:szCs w:val="18"/>
        </w:rPr>
        <w:t>；服务快捷的原则，以求为客户提供经济、实惠、满意的植物租摆服务</w:t>
      </w:r>
      <w:r w:rsidRPr="002002D3">
        <w:rPr>
          <w:rFonts w:ascii="Arial" w:eastAsia="宋体" w:hAnsi="Arial" w:cs="Arial" w:hint="eastAsia"/>
          <w:color w:val="000000"/>
          <w:kern w:val="0"/>
          <w:sz w:val="16"/>
          <w:szCs w:val="18"/>
        </w:rPr>
        <w:t>。</w:t>
      </w:r>
    </w:p>
    <w:p w:rsidR="000417A0" w:rsidRPr="000417A0" w:rsidRDefault="000417A0" w:rsidP="008317D9">
      <w:pPr>
        <w:widowControl/>
        <w:jc w:val="left"/>
        <w:rPr>
          <w:rFonts w:ascii="Arial" w:eastAsia="宋体" w:hAnsi="Arial" w:cs="Arial"/>
          <w:color w:val="FF0000"/>
          <w:kern w:val="0"/>
          <w:sz w:val="16"/>
          <w:szCs w:val="18"/>
        </w:rPr>
      </w:pPr>
      <w:r>
        <w:rPr>
          <w:rFonts w:ascii="Arial" w:eastAsia="宋体" w:hAnsi="Arial" w:cs="Arial" w:hint="eastAsia"/>
          <w:color w:val="000000"/>
          <w:kern w:val="0"/>
          <w:sz w:val="16"/>
          <w:szCs w:val="18"/>
        </w:rPr>
        <w:t xml:space="preserve"> </w:t>
      </w:r>
      <w:r w:rsidRPr="000417A0">
        <w:rPr>
          <w:rFonts w:ascii="Arial" w:eastAsia="宋体" w:hAnsi="Arial" w:cs="Arial" w:hint="eastAsia"/>
          <w:color w:val="FF0000"/>
          <w:kern w:val="0"/>
          <w:sz w:val="16"/>
          <w:szCs w:val="18"/>
        </w:rPr>
        <w:t>植物租摆案例，</w:t>
      </w:r>
      <w:r>
        <w:rPr>
          <w:rFonts w:ascii="Arial" w:eastAsia="宋体" w:hAnsi="Arial" w:cs="Arial" w:hint="eastAsia"/>
          <w:color w:val="FF0000"/>
          <w:kern w:val="0"/>
          <w:sz w:val="16"/>
          <w:szCs w:val="18"/>
        </w:rPr>
        <w:t>欢迎来电获取</w:t>
      </w:r>
      <w:r w:rsidRPr="000417A0">
        <w:rPr>
          <w:rFonts w:ascii="Arial" w:eastAsia="宋体" w:hAnsi="Arial" w:cs="Arial" w:hint="eastAsia"/>
          <w:color w:val="FF0000"/>
          <w:kern w:val="0"/>
          <w:sz w:val="16"/>
          <w:szCs w:val="18"/>
        </w:rPr>
        <w:t>更多更新的案例</w:t>
      </w:r>
      <w:r>
        <w:rPr>
          <w:rFonts w:ascii="Arial" w:eastAsia="宋体" w:hAnsi="Arial" w:cs="Arial" w:hint="eastAsia"/>
          <w:color w:val="FF0000"/>
          <w:kern w:val="0"/>
          <w:sz w:val="16"/>
          <w:szCs w:val="18"/>
        </w:rPr>
        <w:t>、摆放方案及报价单</w:t>
      </w:r>
      <w:r w:rsidR="007B121A">
        <w:rPr>
          <w:rFonts w:ascii="Arial" w:eastAsia="宋体" w:hAnsi="Arial" w:cs="Arial" w:hint="eastAsia"/>
          <w:color w:val="FF0000"/>
          <w:kern w:val="0"/>
          <w:sz w:val="16"/>
          <w:szCs w:val="18"/>
        </w:rPr>
        <w:t>等相关资料</w:t>
      </w:r>
      <w:r>
        <w:rPr>
          <w:rFonts w:ascii="Arial" w:eastAsia="宋体" w:hAnsi="Arial" w:cs="Arial" w:hint="eastAsia"/>
          <w:color w:val="FF0000"/>
          <w:kern w:val="0"/>
          <w:sz w:val="16"/>
          <w:szCs w:val="18"/>
        </w:rPr>
        <w:t>。</w:t>
      </w:r>
    </w:p>
    <w:p w:rsidR="00027D94" w:rsidRDefault="00027D94" w:rsidP="006C7FE2"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13CCCBD0" wp14:editId="32B39400">
            <wp:extent cx="2291911" cy="171907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0291253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19" cy="172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FE2">
        <w:rPr>
          <w:rFonts w:hint="eastAsia"/>
        </w:rPr>
        <w:t xml:space="preserve">    </w:t>
      </w:r>
      <w:r w:rsidR="00CF3B8B">
        <w:rPr>
          <w:rFonts w:hint="eastAsia"/>
          <w:noProof/>
        </w:rPr>
        <w:drawing>
          <wp:inline distT="0" distB="0" distL="0" distR="0" wp14:anchorId="2E4188A3" wp14:editId="23239761">
            <wp:extent cx="2318919" cy="1739326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1101609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097" cy="17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E2" w:rsidRPr="0090287F" w:rsidRDefault="006C7FE2" w:rsidP="006C7FE2">
      <w:pPr>
        <w:rPr>
          <w:b/>
          <w:color w:val="000000"/>
          <w:sz w:val="28"/>
        </w:rPr>
      </w:pPr>
      <w:r w:rsidRPr="0090287F">
        <w:rPr>
          <w:b/>
          <w:sz w:val="28"/>
        </w:rPr>
        <w:t>成都百卉园花卉租赁有限公司</w:t>
      </w:r>
    </w:p>
    <w:p w:rsidR="006C7FE2" w:rsidRPr="006C7FE2" w:rsidRDefault="00F512C5" w:rsidP="006C7FE2">
      <w:pPr>
        <w:rPr>
          <w:b/>
          <w:color w:val="000000"/>
          <w:sz w:val="18"/>
          <w:szCs w:val="18"/>
        </w:rPr>
      </w:pPr>
      <w:r>
        <w:rPr>
          <w:rStyle w:val="a6"/>
          <w:rFonts w:ascii="Arial" w:hAnsi="Arial" w:cs="Arial"/>
          <w:b w:val="0"/>
          <w:color w:val="0000FF"/>
          <w:sz w:val="22"/>
        </w:rPr>
        <w:t>植物租赁</w:t>
      </w:r>
      <w:r w:rsidR="006C7FE2" w:rsidRPr="006C7FE2">
        <w:rPr>
          <w:rStyle w:val="a6"/>
          <w:rFonts w:ascii="Arial" w:hAnsi="Arial" w:cs="Arial"/>
          <w:b w:val="0"/>
          <w:color w:val="0000FF"/>
          <w:sz w:val="22"/>
        </w:rPr>
        <w:t>各区服务分点地址：</w:t>
      </w:r>
    </w:p>
    <w:p w:rsidR="006C7FE2" w:rsidRDefault="006C7FE2" w:rsidP="006C7F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成都市武侯区果丰路</w:t>
      </w:r>
      <w:r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>号西门服务点</w:t>
      </w:r>
      <w:bookmarkStart w:id="0" w:name="_GoBack"/>
      <w:bookmarkEnd w:id="0"/>
    </w:p>
    <w:p w:rsidR="006C7FE2" w:rsidRDefault="006C7FE2" w:rsidP="006C7F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成都市武侯区南站西路</w:t>
      </w:r>
      <w:r>
        <w:rPr>
          <w:color w:val="000000"/>
          <w:sz w:val="18"/>
          <w:szCs w:val="18"/>
        </w:rPr>
        <w:t>13</w:t>
      </w:r>
      <w:r>
        <w:rPr>
          <w:color w:val="000000"/>
          <w:sz w:val="18"/>
          <w:szCs w:val="18"/>
        </w:rPr>
        <w:t>号南门服务点</w:t>
      </w:r>
    </w:p>
    <w:p w:rsidR="006C7FE2" w:rsidRDefault="006C7FE2" w:rsidP="006C7F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成都市锦江区天仙桥</w:t>
      </w:r>
      <w:r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号东门服务点</w:t>
      </w:r>
    </w:p>
    <w:p w:rsidR="006C7FE2" w:rsidRDefault="006C7FE2" w:rsidP="006C7F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成都市青羊区中同仁路</w:t>
      </w:r>
      <w:r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>号北门、市中心服务点</w:t>
      </w:r>
    </w:p>
    <w:p w:rsidR="006C7FE2" w:rsidRDefault="006C7FE2" w:rsidP="006C7F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咨询电话：</w:t>
      </w:r>
      <w:r>
        <w:rPr>
          <w:color w:val="000000"/>
          <w:sz w:val="18"/>
          <w:szCs w:val="18"/>
        </w:rPr>
        <w:t>18011492052</w:t>
      </w:r>
      <w:r w:rsidR="00D647CA">
        <w:rPr>
          <w:rFonts w:hint="eastAsia"/>
          <w:color w:val="000000"/>
          <w:sz w:val="18"/>
          <w:szCs w:val="18"/>
        </w:rPr>
        <w:t>（微信）</w:t>
      </w:r>
    </w:p>
    <w:p w:rsidR="006C7FE2" w:rsidRDefault="006C7FE2" w:rsidP="006C7F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服务热线：</w:t>
      </w:r>
      <w:r>
        <w:rPr>
          <w:color w:val="000000"/>
          <w:sz w:val="18"/>
          <w:szCs w:val="18"/>
        </w:rPr>
        <w:t>028-87799549 </w:t>
      </w:r>
    </w:p>
    <w:p w:rsidR="006C7FE2" w:rsidRDefault="006C7FE2" w:rsidP="006C7F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邮</w:t>
      </w:r>
      <w:r>
        <w:rPr>
          <w:color w:val="000000"/>
          <w:sz w:val="18"/>
          <w:szCs w:val="18"/>
        </w:rPr>
        <w:t xml:space="preserve">  </w:t>
      </w:r>
      <w:r>
        <w:rPr>
          <w:color w:val="000000"/>
          <w:sz w:val="18"/>
          <w:szCs w:val="18"/>
        </w:rPr>
        <w:t>箱：</w:t>
      </w:r>
      <w:hyperlink r:id="rId12" w:tgtFrame="_blank" w:tooltip="公司邮箱" w:history="1">
        <w:r>
          <w:rPr>
            <w:rStyle w:val="a7"/>
            <w:rFonts w:ascii="Arial" w:hAnsi="Arial" w:cs="Arial"/>
            <w:sz w:val="18"/>
            <w:szCs w:val="18"/>
          </w:rPr>
          <w:t>328538239@qq.com </w:t>
        </w:r>
      </w:hyperlink>
    </w:p>
    <w:p w:rsidR="00027D94" w:rsidRPr="00D647CA" w:rsidRDefault="006C7FE2" w:rsidP="00D647C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网</w:t>
      </w:r>
      <w:r>
        <w:rPr>
          <w:color w:val="000000"/>
          <w:sz w:val="18"/>
          <w:szCs w:val="18"/>
        </w:rPr>
        <w:t xml:space="preserve">  </w:t>
      </w:r>
      <w:r>
        <w:rPr>
          <w:color w:val="000000"/>
          <w:sz w:val="18"/>
          <w:szCs w:val="18"/>
        </w:rPr>
        <w:t>址：</w:t>
      </w:r>
      <w:hyperlink r:id="rId13" w:history="1">
        <w:r>
          <w:rPr>
            <w:rStyle w:val="a7"/>
            <w:rFonts w:ascii="Arial" w:hAnsi="Arial" w:cs="Arial"/>
            <w:sz w:val="18"/>
            <w:szCs w:val="18"/>
          </w:rPr>
          <w:t>www.cdsbhyhh.com</w:t>
        </w:r>
      </w:hyperlink>
      <w:r>
        <w:rPr>
          <w:rFonts w:ascii="Arial" w:hAnsi="Arial" w:cs="Arial"/>
          <w:color w:val="000000"/>
          <w:sz w:val="18"/>
          <w:szCs w:val="18"/>
        </w:rPr>
        <w:t>   </w:t>
      </w:r>
      <w:permEnd w:id="691883904"/>
    </w:p>
    <w:sectPr w:rsidR="00027D94" w:rsidRPr="00D647CA" w:rsidSect="00D64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558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16" w:rsidRDefault="00657C16" w:rsidP="00D647CA">
      <w:r>
        <w:separator/>
      </w:r>
    </w:p>
  </w:endnote>
  <w:endnote w:type="continuationSeparator" w:id="0">
    <w:p w:rsidR="00657C16" w:rsidRDefault="00657C16" w:rsidP="00D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A" w:rsidRDefault="00D647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A" w:rsidRDefault="00D647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A" w:rsidRDefault="00D64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16" w:rsidRDefault="00657C16" w:rsidP="00D647CA">
      <w:r>
        <w:separator/>
      </w:r>
    </w:p>
  </w:footnote>
  <w:footnote w:type="continuationSeparator" w:id="0">
    <w:p w:rsidR="00657C16" w:rsidRDefault="00657C16" w:rsidP="00D6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A" w:rsidRDefault="00657C1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9282" o:spid="_x0000_s2050" type="#_x0000_t136" style="position:absolute;left:0;text-align:left;margin-left:0;margin-top:0;width:512.25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成都百卉园花卉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A" w:rsidRDefault="00657C1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9283" o:spid="_x0000_s2051" type="#_x0000_t136" style="position:absolute;left:0;text-align:left;margin-left:0;margin-top:0;width:512.25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成都百卉园花卉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CA" w:rsidRDefault="00657C1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9281" o:spid="_x0000_s2049" type="#_x0000_t136" style="position:absolute;left:0;text-align:left;margin-left:0;margin-top:0;width:512.25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成都百卉园花卉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D0"/>
    <w:rsid w:val="00020666"/>
    <w:rsid w:val="00027D94"/>
    <w:rsid w:val="000417A0"/>
    <w:rsid w:val="002002D3"/>
    <w:rsid w:val="004C1BD0"/>
    <w:rsid w:val="00657C16"/>
    <w:rsid w:val="006C7FE2"/>
    <w:rsid w:val="007B121A"/>
    <w:rsid w:val="008317D9"/>
    <w:rsid w:val="0090287F"/>
    <w:rsid w:val="00AF6F8D"/>
    <w:rsid w:val="00BD2F8C"/>
    <w:rsid w:val="00C04395"/>
    <w:rsid w:val="00CF3B8B"/>
    <w:rsid w:val="00D3649E"/>
    <w:rsid w:val="00D647CA"/>
    <w:rsid w:val="00D9183C"/>
    <w:rsid w:val="00F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7D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7F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7D94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27D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7D94"/>
    <w:rPr>
      <w:sz w:val="18"/>
      <w:szCs w:val="18"/>
    </w:rPr>
  </w:style>
  <w:style w:type="paragraph" w:styleId="a4">
    <w:name w:val="No Spacing"/>
    <w:uiPriority w:val="1"/>
    <w:qFormat/>
    <w:rsid w:val="006C7FE2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semiHidden/>
    <w:rsid w:val="006C7F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6C7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7FE2"/>
    <w:rPr>
      <w:b/>
      <w:bCs/>
    </w:rPr>
  </w:style>
  <w:style w:type="character" w:styleId="a7">
    <w:name w:val="Hyperlink"/>
    <w:basedOn w:val="a0"/>
    <w:uiPriority w:val="99"/>
    <w:semiHidden/>
    <w:unhideWhenUsed/>
    <w:rsid w:val="006C7FE2"/>
    <w:rPr>
      <w:color w:val="0000FF"/>
      <w:u w:val="single"/>
    </w:rPr>
  </w:style>
  <w:style w:type="paragraph" w:styleId="a8">
    <w:name w:val="Title"/>
    <w:basedOn w:val="a"/>
    <w:next w:val="a"/>
    <w:link w:val="Char0"/>
    <w:uiPriority w:val="10"/>
    <w:qFormat/>
    <w:rsid w:val="006C7FE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6C7FE2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D64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D647CA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D64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D64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7D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7F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7D94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27D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7D94"/>
    <w:rPr>
      <w:sz w:val="18"/>
      <w:szCs w:val="18"/>
    </w:rPr>
  </w:style>
  <w:style w:type="paragraph" w:styleId="a4">
    <w:name w:val="No Spacing"/>
    <w:uiPriority w:val="1"/>
    <w:qFormat/>
    <w:rsid w:val="006C7FE2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semiHidden/>
    <w:rsid w:val="006C7F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6C7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7FE2"/>
    <w:rPr>
      <w:b/>
      <w:bCs/>
    </w:rPr>
  </w:style>
  <w:style w:type="character" w:styleId="a7">
    <w:name w:val="Hyperlink"/>
    <w:basedOn w:val="a0"/>
    <w:uiPriority w:val="99"/>
    <w:semiHidden/>
    <w:unhideWhenUsed/>
    <w:rsid w:val="006C7FE2"/>
    <w:rPr>
      <w:color w:val="0000FF"/>
      <w:u w:val="single"/>
    </w:rPr>
  </w:style>
  <w:style w:type="paragraph" w:styleId="a8">
    <w:name w:val="Title"/>
    <w:basedOn w:val="a"/>
    <w:next w:val="a"/>
    <w:link w:val="Char0"/>
    <w:uiPriority w:val="10"/>
    <w:qFormat/>
    <w:rsid w:val="006C7FE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6C7FE2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D64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D647CA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D64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D64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sbhyhh.com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location.href='mailto:'+String.fromCharCode(51,50,56,53,51,56,50,51,57,64,113,113,46,99,111,109)+'?'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7A6C-3464-4284-B5E8-E0B3AA6B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190</Words>
  <Characters>1085</Characters>
  <Application>Microsoft Office Word</Application>
  <DocSecurity>0</DocSecurity>
  <Lines>9</Lines>
  <Paragraphs>2</Paragraphs>
  <ScaleCrop>false</ScaleCrop>
  <Company>微软中国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20</cp:revision>
  <dcterms:created xsi:type="dcterms:W3CDTF">2018-08-06T12:22:00Z</dcterms:created>
  <dcterms:modified xsi:type="dcterms:W3CDTF">2018-10-17T12:47:00Z</dcterms:modified>
</cp:coreProperties>
</file>